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3CAAC29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E4427" w:rsidRPr="007E4427">
              <w:rPr>
                <w:rFonts w:ascii="Verdana" w:hAnsi="Verdana"/>
                <w:b/>
                <w:bCs/>
                <w:sz w:val="20"/>
                <w:szCs w:val="20"/>
              </w:rPr>
              <w:t>RAZVOJNA AGENCIJA ZGORNJE GORENJSKE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0D7DBDD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7E4427" w:rsidRPr="007E4427">
              <w:rPr>
                <w:rFonts w:ascii="Verdana" w:hAnsi="Verdana"/>
                <w:b/>
                <w:bCs/>
                <w:sz w:val="20"/>
                <w:szCs w:val="20"/>
              </w:rPr>
              <w:t>Spodnji</w:t>
            </w:r>
            <w:proofErr w:type="spellEnd"/>
            <w:r w:rsidR="007E4427" w:rsidRPr="007E442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E4427" w:rsidRPr="007E4427">
              <w:rPr>
                <w:rFonts w:ascii="Verdana" w:hAnsi="Verdana"/>
                <w:b/>
                <w:bCs/>
                <w:sz w:val="20"/>
                <w:szCs w:val="20"/>
              </w:rPr>
              <w:t>Plavž</w:t>
            </w:r>
            <w:proofErr w:type="spellEnd"/>
            <w:r w:rsidR="007E4427" w:rsidRPr="007E4427">
              <w:rPr>
                <w:rFonts w:ascii="Verdana" w:hAnsi="Verdana"/>
                <w:b/>
                <w:bCs/>
                <w:sz w:val="20"/>
                <w:szCs w:val="20"/>
              </w:rPr>
              <w:t xml:space="preserve"> 24E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DC0BA15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E4427" w:rsidRPr="007E4427">
              <w:rPr>
                <w:rFonts w:ascii="Verdana" w:hAnsi="Verdana"/>
                <w:b/>
                <w:bCs/>
                <w:sz w:val="20"/>
                <w:szCs w:val="20"/>
              </w:rPr>
              <w:t xml:space="preserve">4270 </w:t>
            </w:r>
            <w:proofErr w:type="spellStart"/>
            <w:r w:rsidR="007E4427" w:rsidRPr="007E4427">
              <w:rPr>
                <w:rFonts w:ascii="Verdana" w:hAnsi="Verdana"/>
                <w:b/>
                <w:bCs/>
                <w:sz w:val="20"/>
                <w:szCs w:val="20"/>
              </w:rPr>
              <w:t>Jesenice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AABE2EE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E4427" w:rsidRPr="007E4427">
              <w:rPr>
                <w:rFonts w:ascii="Verdana" w:hAnsi="Verdana"/>
                <w:sz w:val="20"/>
                <w:szCs w:val="20"/>
              </w:rPr>
              <w:t>SI56 0124 1603 0215 986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52FD55C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E4427">
              <w:rPr>
                <w:rFonts w:ascii="Verdana" w:hAnsi="Verdana"/>
                <w:sz w:val="20"/>
                <w:szCs w:val="20"/>
                <w:lang w:val="sl-SI"/>
              </w:rPr>
              <w:t>LS145/2023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4891E3C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E44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in dobava živil z vzpostavitvijo dinamičnega nabavnega sistema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53E13AD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</w:t>
      </w:r>
      <w:bookmarkStart w:id="0" w:name="_GoBack"/>
      <w:bookmarkEnd w:id="0"/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0C3F4" w14:textId="77777777" w:rsidR="00A034B8" w:rsidRDefault="00A034B8" w:rsidP="00CB4327">
      <w:pPr>
        <w:spacing w:after="0" w:line="240" w:lineRule="auto"/>
      </w:pPr>
      <w:r>
        <w:separator/>
      </w:r>
    </w:p>
  </w:endnote>
  <w:endnote w:type="continuationSeparator" w:id="0">
    <w:p w14:paraId="76C607D4" w14:textId="77777777" w:rsidR="00A034B8" w:rsidRDefault="00A034B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0F92" w14:textId="77777777" w:rsidR="007E4427" w:rsidRDefault="007E4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B53D6" w14:textId="77777777" w:rsidR="007E4427" w:rsidRDefault="007E4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3AEEF" w14:textId="77777777" w:rsidR="00A034B8" w:rsidRDefault="00A034B8" w:rsidP="00CB4327">
      <w:pPr>
        <w:spacing w:after="0" w:line="240" w:lineRule="auto"/>
      </w:pPr>
      <w:r>
        <w:separator/>
      </w:r>
    </w:p>
  </w:footnote>
  <w:footnote w:type="continuationSeparator" w:id="0">
    <w:p w14:paraId="59CB5CA1" w14:textId="77777777" w:rsidR="00A034B8" w:rsidRDefault="00A034B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F6EBD" w14:textId="77777777" w:rsidR="007E4427" w:rsidRDefault="007E4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B98BB" w14:textId="77777777" w:rsidR="007E4427" w:rsidRDefault="007E4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E4427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034B8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20</cp:revision>
  <cp:lastPrinted>2012-04-20T09:02:00Z</cp:lastPrinted>
  <dcterms:created xsi:type="dcterms:W3CDTF">2016-08-11T12:59:00Z</dcterms:created>
  <dcterms:modified xsi:type="dcterms:W3CDTF">2024-04-16T11:59:00Z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LS145/2023</vt:lpwstr>
  </property>
  <property fmtid="{D5CDD505-2E9C-101B-9397-08002B2CF9AE}" pid="3" name="MFiles_P1046">
    <vt:lpwstr>Nakup in dobava živil z vzpostavitvijo dinamičnega nabavnega sistema</vt:lpwstr>
  </property>
  <property fmtid="{D5CDD505-2E9C-101B-9397-08002B2CF9AE}" pid="4" name="MFiles_P1021n1_P0">
    <vt:lpwstr>RAZVOJNA AGENCIJA ZGORNJE GORENJSKE</vt:lpwstr>
  </property>
  <property fmtid="{D5CDD505-2E9C-101B-9397-08002B2CF9AE}" pid="5" name="MFiles_P1021n1_P1032">
    <vt:lpwstr>SI56 0124 1603 0215 986</vt:lpwstr>
  </property>
  <property fmtid="{D5CDD505-2E9C-101B-9397-08002B2CF9AE}" pid="6" name="MFiles_P1021n1_P1033">
    <vt:lpwstr>Spodnji Plavž 24E</vt:lpwstr>
  </property>
  <property fmtid="{D5CDD505-2E9C-101B-9397-08002B2CF9AE}" pid="7" name="MFiles_PG5BC2FC14A405421BA79F5FEC63BD00E3n1_PGB3D8D77D2D654902AEB821305A1A12BC">
    <vt:lpwstr>4270 Jesenice</vt:lpwstr>
  </property>
</Properties>
</file>